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35A3" w:rsidRDefault="000135A3" w:rsidP="000135A3">
      <w:pPr>
        <w:jc w:val="center"/>
        <w:rPr>
          <w:u w:val="single"/>
        </w:rPr>
      </w:pPr>
      <w:r>
        <w:rPr>
          <w:u w:val="single"/>
        </w:rPr>
        <w:t>Règlement de l’animation/jeu de réalité virtuelle Dell EMC</w:t>
      </w:r>
    </w:p>
    <w:p w:rsidR="000135A3" w:rsidRPr="00F8742B" w:rsidRDefault="000135A3" w:rsidP="000135A3">
      <w:pPr>
        <w:jc w:val="center"/>
        <w:rPr>
          <w:u w:val="single"/>
        </w:rPr>
      </w:pPr>
    </w:p>
    <w:p w:rsidR="000135A3" w:rsidRDefault="000135A3" w:rsidP="000135A3">
      <w:r>
        <w:t xml:space="preserve">Dell SA France, Société anonyme à conseil d’administration, numéro SIRET </w:t>
      </w:r>
      <w:r w:rsidRPr="00695116">
        <w:t>35152822900088</w:t>
      </w:r>
      <w:r>
        <w:t>, dont le siège social se situe 1 rond-point Benjamin Franklin, 34000 Montpellier organise une animation sous forme d’un jeu de réalité virtuelle.</w:t>
      </w:r>
    </w:p>
    <w:p w:rsidR="000135A3" w:rsidRDefault="000135A3" w:rsidP="000135A3">
      <w:r>
        <w:t xml:space="preserve">Cette animation est mise en place dans le cadre de l’événement IT </w:t>
      </w:r>
      <w:proofErr w:type="spellStart"/>
      <w:r>
        <w:t>Partners</w:t>
      </w:r>
      <w:proofErr w:type="spellEnd"/>
      <w:r>
        <w:t xml:space="preserve"> à Disneyland Paris les 14 et 15 mars 2018 au Disney Events </w:t>
      </w:r>
      <w:proofErr w:type="spellStart"/>
      <w:r>
        <w:t>Arena-Ventury</w:t>
      </w:r>
      <w:proofErr w:type="spellEnd"/>
      <w:r>
        <w:t xml:space="preserve"> 1, Avenue Paul </w:t>
      </w:r>
      <w:proofErr w:type="spellStart"/>
      <w:r>
        <w:t>Seramy</w:t>
      </w:r>
      <w:proofErr w:type="spellEnd"/>
      <w:r>
        <w:t xml:space="preserve">, Disney Village, à Marne la vallée.  </w:t>
      </w:r>
    </w:p>
    <w:p w:rsidR="000135A3" w:rsidRDefault="000135A3" w:rsidP="000135A3">
      <w:r>
        <w:t xml:space="preserve">Ce jeu concours est sans obligation d’achat et est à destination </w:t>
      </w:r>
      <w:r>
        <w:t xml:space="preserve">des </w:t>
      </w:r>
      <w:r>
        <w:t xml:space="preserve">partenaires revendeurs, prospects de la société Dell EMC France, résidants en France métropolitaine, et concerne les personnes majeures uniquement. </w:t>
      </w:r>
    </w:p>
    <w:p w:rsidR="000135A3" w:rsidRDefault="000135A3" w:rsidP="000135A3">
      <w:pPr>
        <w:rPr>
          <w:u w:val="single"/>
        </w:rPr>
      </w:pPr>
      <w:r>
        <w:rPr>
          <w:u w:val="single"/>
        </w:rPr>
        <w:t xml:space="preserve">Conditions de participation : </w:t>
      </w:r>
    </w:p>
    <w:p w:rsidR="000135A3" w:rsidRDefault="000135A3" w:rsidP="000135A3">
      <w:r>
        <w:t xml:space="preserve">Sont exclus de toute participation les salariés de la société Dell France ainsi que les exposants présents lors de l’événement. </w:t>
      </w:r>
    </w:p>
    <w:p w:rsidR="000135A3" w:rsidRDefault="000135A3" w:rsidP="000135A3">
      <w:r>
        <w:t xml:space="preserve">Chaque participant ne peut jouer qu’une seule fois. </w:t>
      </w:r>
      <w:bookmarkStart w:id="0" w:name="_GoBack"/>
      <w:bookmarkEnd w:id="0"/>
    </w:p>
    <w:p w:rsidR="000135A3" w:rsidRDefault="000135A3" w:rsidP="000135A3">
      <w:r>
        <w:t>Ce jeu d’animation virtuelle consiste à résoudre 3 énigmes dans un décor virtuel.</w:t>
      </w:r>
    </w:p>
    <w:p w:rsidR="000135A3" w:rsidRDefault="000135A3" w:rsidP="000135A3">
      <w:r>
        <w:t>3 participants sont nécessaires au jeu : 1 porteur des lunettes et 2 autres qui guident « à la voix » cette personne.</w:t>
      </w:r>
    </w:p>
    <w:p w:rsidR="000135A3" w:rsidRDefault="000135A3" w:rsidP="000135A3">
      <w:r>
        <w:t xml:space="preserve">L’objectif est donc de résoudre 3 énigmes dans ce décor virtuel avec l’aide des 2 « guides » dans un temps imparti pour tenter de remporter un lot. </w:t>
      </w:r>
    </w:p>
    <w:p w:rsidR="000135A3" w:rsidRDefault="000135A3" w:rsidP="000135A3"/>
    <w:p w:rsidR="000135A3" w:rsidRDefault="000135A3" w:rsidP="000135A3">
      <w:pPr>
        <w:rPr>
          <w:u w:val="single"/>
        </w:rPr>
      </w:pPr>
      <w:r w:rsidRPr="00F8742B">
        <w:rPr>
          <w:u w:val="single"/>
        </w:rPr>
        <w:t>Modalités de participation</w:t>
      </w:r>
      <w:r>
        <w:rPr>
          <w:u w:val="single"/>
        </w:rPr>
        <w:t> :</w:t>
      </w:r>
    </w:p>
    <w:p w:rsidR="000135A3" w:rsidRPr="00553204" w:rsidRDefault="000135A3" w:rsidP="000135A3">
      <w:r w:rsidRPr="00553204">
        <w:t>Le jeu est ouvert à toutes personnes remplissant les conditions de participation ci-dessus</w:t>
      </w:r>
      <w:r>
        <w:t>.</w:t>
      </w:r>
    </w:p>
    <w:p w:rsidR="000135A3" w:rsidRPr="00553204" w:rsidRDefault="000135A3" w:rsidP="000135A3">
      <w:pPr>
        <w:autoSpaceDE w:val="0"/>
        <w:autoSpaceDN w:val="0"/>
        <w:adjustRightInd w:val="0"/>
        <w:spacing w:after="0" w:line="240" w:lineRule="auto"/>
        <w:rPr>
          <w:rFonts w:cstheme="minorHAnsi"/>
          <w:bCs/>
        </w:rPr>
      </w:pPr>
      <w:r w:rsidRPr="00553204">
        <w:rPr>
          <w:rFonts w:cstheme="minorHAnsi"/>
          <w:bCs/>
        </w:rPr>
        <w:t xml:space="preserve">Pour le joueur </w:t>
      </w:r>
      <w:r>
        <w:rPr>
          <w:rFonts w:cstheme="minorHAnsi"/>
          <w:bCs/>
        </w:rPr>
        <w:t>porteur des lunettes de réalité virtuelle</w:t>
      </w:r>
      <w:r w:rsidRPr="00553204">
        <w:rPr>
          <w:rFonts w:cstheme="minorHAnsi"/>
          <w:bCs/>
        </w:rPr>
        <w:t>, l’objectif de cette expérience e</w:t>
      </w:r>
      <w:r>
        <w:rPr>
          <w:rFonts w:cstheme="minorHAnsi"/>
          <w:bCs/>
        </w:rPr>
        <w:t xml:space="preserve">st de résoudre 3 énigmes pour </w:t>
      </w:r>
      <w:r w:rsidRPr="00553204">
        <w:rPr>
          <w:rFonts w:cstheme="minorHAnsi"/>
          <w:bCs/>
        </w:rPr>
        <w:t xml:space="preserve">déverrouiller le casque “Dell </w:t>
      </w:r>
      <w:proofErr w:type="spellStart"/>
      <w:r w:rsidRPr="00553204">
        <w:rPr>
          <w:rFonts w:cstheme="minorHAnsi"/>
          <w:bCs/>
        </w:rPr>
        <w:t>V</w:t>
      </w:r>
      <w:r>
        <w:rPr>
          <w:rFonts w:cstheme="minorHAnsi"/>
          <w:bCs/>
        </w:rPr>
        <w:t>isor</w:t>
      </w:r>
      <w:proofErr w:type="spellEnd"/>
      <w:r>
        <w:rPr>
          <w:rFonts w:cstheme="minorHAnsi"/>
          <w:bCs/>
        </w:rPr>
        <w:t>”. Pour résoudre ces énigmes</w:t>
      </w:r>
      <w:r w:rsidRPr="00553204">
        <w:rPr>
          <w:rFonts w:cstheme="minorHAnsi"/>
          <w:bCs/>
        </w:rPr>
        <w:t>, il</w:t>
      </w:r>
      <w:r>
        <w:rPr>
          <w:rFonts w:cstheme="minorHAnsi"/>
          <w:bCs/>
        </w:rPr>
        <w:t xml:space="preserve"> faut trouver les indices </w:t>
      </w:r>
      <w:r w:rsidRPr="00553204">
        <w:rPr>
          <w:rFonts w:cstheme="minorHAnsi"/>
          <w:bCs/>
        </w:rPr>
        <w:t>dans les différents manuels qui seront communiqués par le</w:t>
      </w:r>
      <w:r>
        <w:rPr>
          <w:rFonts w:cstheme="minorHAnsi"/>
          <w:bCs/>
        </w:rPr>
        <w:t>s</w:t>
      </w:r>
      <w:r w:rsidRPr="00553204">
        <w:rPr>
          <w:rFonts w:cstheme="minorHAnsi"/>
          <w:bCs/>
        </w:rPr>
        <w:t xml:space="preserve"> joueurs devant l’écran tactile.</w:t>
      </w:r>
    </w:p>
    <w:p w:rsidR="000135A3" w:rsidRDefault="000135A3" w:rsidP="000135A3">
      <w:pPr>
        <w:autoSpaceDE w:val="0"/>
        <w:autoSpaceDN w:val="0"/>
        <w:adjustRightInd w:val="0"/>
        <w:spacing w:after="0" w:line="240" w:lineRule="auto"/>
        <w:rPr>
          <w:rFonts w:cstheme="minorHAnsi"/>
          <w:bCs/>
        </w:rPr>
      </w:pPr>
      <w:r>
        <w:rPr>
          <w:rFonts w:cstheme="minorHAnsi"/>
          <w:bCs/>
        </w:rPr>
        <w:t>Les joueurs : le porteur des lunettes de réalité virtuelle</w:t>
      </w:r>
      <w:r w:rsidRPr="00553204">
        <w:rPr>
          <w:rFonts w:cstheme="minorHAnsi"/>
          <w:bCs/>
        </w:rPr>
        <w:t xml:space="preserve"> et </w:t>
      </w:r>
      <w:r>
        <w:rPr>
          <w:rFonts w:cstheme="minorHAnsi"/>
          <w:bCs/>
        </w:rPr>
        <w:t xml:space="preserve">ceux </w:t>
      </w:r>
      <w:r w:rsidRPr="00553204">
        <w:rPr>
          <w:rFonts w:cstheme="minorHAnsi"/>
          <w:bCs/>
        </w:rPr>
        <w:t>devant l’écran tactile, vont don</w:t>
      </w:r>
      <w:r>
        <w:rPr>
          <w:rFonts w:cstheme="minorHAnsi"/>
          <w:bCs/>
        </w:rPr>
        <w:t xml:space="preserve">c devoir collaborer et échanger </w:t>
      </w:r>
      <w:r w:rsidRPr="00553204">
        <w:rPr>
          <w:rFonts w:cstheme="minorHAnsi"/>
          <w:bCs/>
        </w:rPr>
        <w:t>ensemble durant tout le jeu afin de le réussir dans le temps imparti, soit 5 minutes</w:t>
      </w:r>
      <w:r>
        <w:rPr>
          <w:rFonts w:cstheme="minorHAnsi"/>
          <w:bCs/>
        </w:rPr>
        <w:t xml:space="preserve"> maximum</w:t>
      </w:r>
      <w:r w:rsidRPr="00553204">
        <w:rPr>
          <w:rFonts w:cstheme="minorHAnsi"/>
          <w:bCs/>
        </w:rPr>
        <w:t>.</w:t>
      </w:r>
    </w:p>
    <w:p w:rsidR="000135A3" w:rsidRPr="00F13072" w:rsidRDefault="000135A3" w:rsidP="000135A3">
      <w:pPr>
        <w:autoSpaceDE w:val="0"/>
        <w:autoSpaceDN w:val="0"/>
        <w:adjustRightInd w:val="0"/>
        <w:spacing w:after="0" w:line="240" w:lineRule="auto"/>
        <w:rPr>
          <w:rFonts w:cstheme="minorHAnsi"/>
          <w:bCs/>
        </w:rPr>
      </w:pPr>
      <w:r w:rsidRPr="00F13072">
        <w:rPr>
          <w:rFonts w:cstheme="minorHAnsi"/>
          <w:bCs/>
        </w:rPr>
        <w:t>Une fois que les trois énigmes sont résolues, le compte à rebours s’arrête.</w:t>
      </w:r>
    </w:p>
    <w:p w:rsidR="000135A3" w:rsidRPr="00553204" w:rsidRDefault="000135A3" w:rsidP="000135A3">
      <w:pPr>
        <w:autoSpaceDE w:val="0"/>
        <w:autoSpaceDN w:val="0"/>
        <w:adjustRightInd w:val="0"/>
        <w:spacing w:after="0" w:line="240" w:lineRule="auto"/>
        <w:rPr>
          <w:rFonts w:cstheme="minorHAnsi"/>
          <w:bCs/>
        </w:rPr>
      </w:pPr>
      <w:r w:rsidRPr="00F13072">
        <w:rPr>
          <w:rFonts w:cstheme="minorHAnsi"/>
          <w:bCs/>
        </w:rPr>
        <w:t>Si les 3 énigmes ont été résolues en moins de 5 minutes, le jo</w:t>
      </w:r>
      <w:r>
        <w:rPr>
          <w:rFonts w:cstheme="minorHAnsi"/>
          <w:bCs/>
        </w:rPr>
        <w:t>ueur porteur des lunettes pourra alors a</w:t>
      </w:r>
      <w:r w:rsidRPr="00F13072">
        <w:rPr>
          <w:rFonts w:cstheme="minorHAnsi"/>
          <w:bCs/>
        </w:rPr>
        <w:t>ttraper</w:t>
      </w:r>
      <w:r>
        <w:rPr>
          <w:rFonts w:cstheme="minorHAnsi"/>
          <w:bCs/>
        </w:rPr>
        <w:t xml:space="preserve"> le casque MR Dell </w:t>
      </w:r>
      <w:proofErr w:type="spellStart"/>
      <w:r>
        <w:rPr>
          <w:rFonts w:cstheme="minorHAnsi"/>
          <w:bCs/>
        </w:rPr>
        <w:t>Visor</w:t>
      </w:r>
      <w:proofErr w:type="spellEnd"/>
      <w:r>
        <w:rPr>
          <w:rFonts w:cstheme="minorHAnsi"/>
          <w:bCs/>
        </w:rPr>
        <w:t>, c</w:t>
      </w:r>
      <w:r w:rsidRPr="00F13072">
        <w:rPr>
          <w:rFonts w:cstheme="minorHAnsi"/>
          <w:bCs/>
        </w:rPr>
        <w:t>e qui terminera le j</w:t>
      </w:r>
      <w:r>
        <w:rPr>
          <w:rFonts w:cstheme="minorHAnsi"/>
          <w:bCs/>
        </w:rPr>
        <w:t xml:space="preserve">eu, il pourra récupérer un bon afin d’aller récupérer son cadeau chez l’un des distributeurs de Dell SA présents sur le salon et participant à l’opération (MCA </w:t>
      </w:r>
      <w:proofErr w:type="spellStart"/>
      <w:r>
        <w:rPr>
          <w:rFonts w:cstheme="minorHAnsi"/>
          <w:bCs/>
        </w:rPr>
        <w:t>Technology</w:t>
      </w:r>
      <w:proofErr w:type="spellEnd"/>
      <w:r>
        <w:rPr>
          <w:rFonts w:cstheme="minorHAnsi"/>
          <w:bCs/>
        </w:rPr>
        <w:t xml:space="preserve">, Ingram, </w:t>
      </w:r>
      <w:proofErr w:type="spellStart"/>
      <w:r>
        <w:rPr>
          <w:rFonts w:cstheme="minorHAnsi"/>
          <w:bCs/>
        </w:rPr>
        <w:t>Techdata</w:t>
      </w:r>
      <w:proofErr w:type="spellEnd"/>
      <w:r>
        <w:rPr>
          <w:rFonts w:cstheme="minorHAnsi"/>
          <w:bCs/>
        </w:rPr>
        <w:t>).</w:t>
      </w:r>
    </w:p>
    <w:p w:rsidR="000135A3" w:rsidRDefault="000135A3" w:rsidP="000135A3"/>
    <w:p w:rsidR="000135A3" w:rsidRDefault="000135A3" w:rsidP="000135A3">
      <w:r>
        <w:rPr>
          <w:u w:val="single"/>
        </w:rPr>
        <w:t>Lot à gagner</w:t>
      </w:r>
      <w:r>
        <w:t xml:space="preserve"> : </w:t>
      </w:r>
    </w:p>
    <w:p w:rsidR="000135A3" w:rsidRDefault="000135A3" w:rsidP="000135A3">
      <w:r>
        <w:t xml:space="preserve">1 enceinte speaker </w:t>
      </w:r>
      <w:proofErr w:type="spellStart"/>
      <w:r>
        <w:t>bluetooth</w:t>
      </w:r>
      <w:proofErr w:type="spellEnd"/>
      <w:r>
        <w:t xml:space="preserve"> par participant et par partie, d’une valeur nominale de 25€TTC. </w:t>
      </w:r>
    </w:p>
    <w:p w:rsidR="000135A3" w:rsidRDefault="000135A3" w:rsidP="000135A3">
      <w:r>
        <w:t xml:space="preserve">Le lot est remis par un des distributeurs de Dell présent sur le salon : </w:t>
      </w:r>
      <w:proofErr w:type="spellStart"/>
      <w:r>
        <w:t>TechData</w:t>
      </w:r>
      <w:proofErr w:type="spellEnd"/>
      <w:r>
        <w:t xml:space="preserve">, Ingram, MCA </w:t>
      </w:r>
      <w:proofErr w:type="spellStart"/>
      <w:r>
        <w:t>Technology</w:t>
      </w:r>
      <w:proofErr w:type="spellEnd"/>
    </w:p>
    <w:p w:rsidR="000135A3" w:rsidRDefault="000135A3" w:rsidP="000135A3">
      <w:r>
        <w:lastRenderedPageBreak/>
        <w:t>Le jeu prendra fin lorsque les 80 enceintes auront été distribuées.</w:t>
      </w:r>
    </w:p>
    <w:p w:rsidR="000135A3" w:rsidRDefault="000135A3" w:rsidP="000135A3">
      <w:r>
        <w:t>Dell ne saurait être tenu responsable si toutes les enceintes ont été distribuées ou si une des enceintes étaient abîmées. Dell ne pourra en aucun cas remplacer le lot défectueux à l’issue de l’événement.</w:t>
      </w:r>
    </w:p>
    <w:p w:rsidR="00E128B2" w:rsidRDefault="00E128B2"/>
    <w:sectPr w:rsidR="00E128B2" w:rsidSect="007E5A83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375B" w:rsidRDefault="000135A3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375B" w:rsidRDefault="000135A3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375B" w:rsidRDefault="000135A3">
    <w:pPr>
      <w:pStyle w:val="Pieddepage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375B" w:rsidRDefault="000135A3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375B" w:rsidRDefault="000135A3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375B" w:rsidRDefault="000135A3">
    <w:pPr>
      <w:pStyle w:val="En-tte"/>
    </w:pPr>
  </w:p>
  <w:p w:rsidR="002B375B" w:rsidRDefault="000135A3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B52"/>
    <w:rsid w:val="000135A3"/>
    <w:rsid w:val="00E128B2"/>
    <w:rsid w:val="00E55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5C77FD-8697-4A82-8BBD-D4F8433B5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35A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0135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135A3"/>
  </w:style>
  <w:style w:type="paragraph" w:styleId="Pieddepage">
    <w:name w:val="footer"/>
    <w:basedOn w:val="Normal"/>
    <w:link w:val="PieddepageCar"/>
    <w:uiPriority w:val="99"/>
    <w:unhideWhenUsed/>
    <w:rsid w:val="000135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135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438</Words>
  <Characters>2409</Characters>
  <Application>Microsoft Office Word</Application>
  <DocSecurity>0</DocSecurity>
  <Lines>20</Lines>
  <Paragraphs>5</Paragraphs>
  <ScaleCrop>false</ScaleCrop>
  <Company/>
  <LinksUpToDate>false</LinksUpToDate>
  <CharactersWithSpaces>2842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Hugo SURVILLE</dc:creator>
  <cp:keywords/>
  <dc:description/>
  <cp:lastModifiedBy>Hugo SURVILLE</cp:lastModifiedBy>
  <cp:revision>2</cp:revision>
  <dcterms:created xsi:type="dcterms:W3CDTF">2018-03-09T11:42:00Z</dcterms:created>
  <dcterms:modified xsi:type="dcterms:W3CDTF">2018-03-09T11:44:00Z</dcterms:modified>
</cp:coreProperties>
</file>